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A3" w:rsidRDefault="00DB50A3" w:rsidP="00DB50A3">
      <w:pPr>
        <w:rPr>
          <w:rFonts w:ascii="Gill Sans MT" w:hAnsi="Gill Sans MT"/>
          <w:sz w:val="20"/>
        </w:rPr>
      </w:pPr>
    </w:p>
    <w:tbl>
      <w:tblPr>
        <w:tblStyle w:val="TableGrid5"/>
        <w:tblW w:w="9923" w:type="dxa"/>
        <w:tblInd w:w="-289" w:type="dxa"/>
        <w:tblLook w:val="04A0" w:firstRow="1" w:lastRow="0" w:firstColumn="1" w:lastColumn="0" w:noHBand="0" w:noVBand="1"/>
      </w:tblPr>
      <w:tblGrid>
        <w:gridCol w:w="2804"/>
        <w:gridCol w:w="457"/>
        <w:gridCol w:w="803"/>
        <w:gridCol w:w="1530"/>
        <w:gridCol w:w="450"/>
        <w:gridCol w:w="2610"/>
        <w:gridCol w:w="1269"/>
      </w:tblGrid>
      <w:tr w:rsidR="00DB50A3" w:rsidRPr="000D534E" w:rsidTr="004856CE">
        <w:trPr>
          <w:trHeight w:val="350"/>
        </w:trPr>
        <w:tc>
          <w:tcPr>
            <w:tcW w:w="2804" w:type="dxa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0D534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DB50A3" w:rsidRPr="000D534E" w:rsidTr="004856CE">
        <w:trPr>
          <w:trHeight w:val="359"/>
        </w:trPr>
        <w:tc>
          <w:tcPr>
            <w:tcW w:w="5594" w:type="dxa"/>
            <w:gridSpan w:val="4"/>
            <w:shd w:val="clear" w:color="auto" w:fill="auto"/>
            <w:vAlign w:val="center"/>
          </w:tcPr>
          <w:p w:rsidR="00DB50A3" w:rsidRPr="00082803" w:rsidRDefault="00DB50A3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D534E">
              <w:rPr>
                <w:rFonts w:ascii="Gill Sans MT" w:hAnsi="Gill Sans MT" w:cstheme="minorHAnsi"/>
                <w:sz w:val="20"/>
              </w:rPr>
              <w:t>My Country Ghana</w:t>
            </w:r>
          </w:p>
        </w:tc>
      </w:tr>
      <w:tr w:rsidR="00DB50A3" w:rsidRPr="000D534E" w:rsidTr="004856CE">
        <w:trPr>
          <w:trHeight w:val="341"/>
        </w:trPr>
        <w:tc>
          <w:tcPr>
            <w:tcW w:w="2804" w:type="dxa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73091">
              <w:rPr>
                <w:rFonts w:ascii="Gill Sans MT" w:hAnsi="Gill Sans MT" w:cstheme="minorHAnsi"/>
                <w:sz w:val="20"/>
              </w:rPr>
              <w:t>The People of Ghana</w:t>
            </w:r>
          </w:p>
        </w:tc>
      </w:tr>
      <w:tr w:rsidR="00DB50A3" w:rsidRPr="000D534E" w:rsidTr="004856CE">
        <w:trPr>
          <w:trHeight w:val="474"/>
        </w:trPr>
        <w:tc>
          <w:tcPr>
            <w:tcW w:w="4064" w:type="dxa"/>
            <w:gridSpan w:val="3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B50A3" w:rsidRPr="000D534E" w:rsidRDefault="00DB50A3" w:rsidP="004856CE">
            <w:pPr>
              <w:rPr>
                <w:rFonts w:ascii="Gill Sans MT" w:hAnsi="Gill Sans MT" w:cs="Tahoma"/>
                <w:sz w:val="20"/>
              </w:rPr>
            </w:pPr>
            <w:r>
              <w:t>B2.2.1.1. Show understanding of the characteristics of some of the ethnic groups in Ghana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B50A3" w:rsidRPr="000D534E" w:rsidRDefault="00DB50A3" w:rsidP="004856CE">
            <w:pPr>
              <w:rPr>
                <w:rFonts w:ascii="Gill Sans MT" w:hAnsi="Gill Sans MT"/>
              </w:rPr>
            </w:pPr>
            <w:r w:rsidRPr="00AF065B">
              <w:rPr>
                <w:rFonts w:ascii="Gill Sans MT" w:hAnsi="Gill Sans MT" w:cs="Times New Roman"/>
                <w:sz w:val="20"/>
              </w:rPr>
              <w:t>B2.2.1.1.1</w:t>
            </w:r>
            <w:r>
              <w:rPr>
                <w:rFonts w:ascii="Gill Sans MT" w:hAnsi="Gill Sans MT" w:cs="Times New Roman"/>
                <w:sz w:val="20"/>
              </w:rPr>
              <w:t xml:space="preserve"> </w:t>
            </w:r>
            <w:r w:rsidRPr="00AF065B">
              <w:rPr>
                <w:rFonts w:ascii="Gill Sans MT" w:hAnsi="Gill Sans MT" w:cs="Times New Roman"/>
                <w:sz w:val="20"/>
              </w:rPr>
              <w:t>identify the ethnic groups in each region of Ghana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B50A3" w:rsidRPr="000D534E" w:rsidRDefault="00DB50A3" w:rsidP="004856CE">
            <w:pPr>
              <w:rPr>
                <w:rFonts w:ascii="Gill Sans MT" w:hAnsi="Gill Sans MT" w:cs="Tahoma"/>
                <w:sz w:val="20"/>
              </w:rPr>
            </w:pPr>
          </w:p>
          <w:p w:rsidR="00DB50A3" w:rsidRPr="000D534E" w:rsidRDefault="00DB50A3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B50A3" w:rsidRPr="000D534E" w:rsidTr="004856CE">
        <w:trPr>
          <w:trHeight w:val="494"/>
        </w:trPr>
        <w:tc>
          <w:tcPr>
            <w:tcW w:w="6044" w:type="dxa"/>
            <w:gridSpan w:val="5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B50A3" w:rsidRPr="000D534E" w:rsidRDefault="00DB50A3" w:rsidP="00DB50A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AF065B">
              <w:rPr>
                <w:rFonts w:cs="Times New Roman"/>
                <w:sz w:val="20"/>
              </w:rPr>
              <w:t>identify the ethnic groups in each region of Ghana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B50A3" w:rsidRPr="000D534E" w:rsidRDefault="00DB50A3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20"/>
                <w:szCs w:val="24"/>
              </w:rPr>
              <w:t>Global citizenship, and digital literacy</w:t>
            </w:r>
          </w:p>
        </w:tc>
      </w:tr>
      <w:tr w:rsidR="00DB50A3" w:rsidRPr="0037424E" w:rsidTr="004856CE">
        <w:trPr>
          <w:trHeight w:val="3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DB50A3" w:rsidRPr="0037424E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473091">
              <w:rPr>
                <w:rFonts w:ascii="Gill Sans MT" w:hAnsi="Gill Sans MT" w:cstheme="minorHAnsi"/>
                <w:sz w:val="20"/>
              </w:rPr>
              <w:t>A map of Ghana indicating the various ethnic groups.</w:t>
            </w:r>
          </w:p>
        </w:tc>
      </w:tr>
      <w:tr w:rsidR="00DB50A3" w:rsidRPr="000D534E" w:rsidTr="004856CE">
        <w:trPr>
          <w:trHeight w:val="305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DB50A3" w:rsidRPr="000D534E" w:rsidRDefault="00DB50A3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 w:cstheme="minorHAnsi"/>
                <w:sz w:val="20"/>
              </w:rPr>
              <w:t>History</w:t>
            </w:r>
            <w:r>
              <w:rPr>
                <w:rFonts w:ascii="Gill Sans MT" w:hAnsi="Gill Sans MT" w:cs="Tahoma"/>
              </w:rPr>
              <w:t xml:space="preserve"> Curriculum Pg. 10</w:t>
            </w:r>
          </w:p>
        </w:tc>
      </w:tr>
    </w:tbl>
    <w:tbl>
      <w:tblPr>
        <w:tblStyle w:val="TableGrid"/>
        <w:tblW w:w="9909" w:type="dxa"/>
        <w:tblInd w:w="-275" w:type="dxa"/>
        <w:tblLook w:val="04A0" w:firstRow="1" w:lastRow="0" w:firstColumn="1" w:lastColumn="0" w:noHBand="0" w:noVBand="1"/>
      </w:tblPr>
      <w:tblGrid>
        <w:gridCol w:w="1075"/>
        <w:gridCol w:w="2705"/>
        <w:gridCol w:w="3510"/>
        <w:gridCol w:w="2619"/>
      </w:tblGrid>
      <w:tr w:rsidR="00DB50A3" w:rsidRPr="002C139D" w:rsidTr="004856CE">
        <w:tc>
          <w:tcPr>
            <w:tcW w:w="9909" w:type="dxa"/>
            <w:gridSpan w:val="4"/>
          </w:tcPr>
          <w:p w:rsidR="00DB50A3" w:rsidRPr="002C139D" w:rsidRDefault="00DB50A3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B50A3" w:rsidRPr="002C139D" w:rsidTr="004856CE">
        <w:tc>
          <w:tcPr>
            <w:tcW w:w="1075" w:type="dxa"/>
          </w:tcPr>
          <w:p w:rsidR="00DB50A3" w:rsidRPr="002C139D" w:rsidRDefault="00DB50A3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C139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05" w:type="dxa"/>
          </w:tcPr>
          <w:p w:rsidR="00DB50A3" w:rsidRPr="00AB050C" w:rsidRDefault="00DB50A3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DB50A3" w:rsidRPr="00AB050C" w:rsidRDefault="00DB50A3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510" w:type="dxa"/>
          </w:tcPr>
          <w:p w:rsidR="00DB50A3" w:rsidRPr="00AB050C" w:rsidRDefault="00DB50A3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DB50A3" w:rsidRPr="00AB050C" w:rsidRDefault="00DB50A3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19" w:type="dxa"/>
          </w:tcPr>
          <w:p w:rsidR="00DB50A3" w:rsidRPr="00AB050C" w:rsidRDefault="00DB50A3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DB50A3" w:rsidRPr="00AB050C" w:rsidRDefault="00DB50A3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DB50A3" w:rsidRPr="002C139D" w:rsidTr="004856CE">
        <w:tc>
          <w:tcPr>
            <w:tcW w:w="1075" w:type="dxa"/>
          </w:tcPr>
          <w:p w:rsidR="00DB50A3" w:rsidRPr="002C139D" w:rsidRDefault="00DB50A3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5" w:type="dxa"/>
          </w:tcPr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3510" w:type="dxa"/>
          </w:tcPr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  <w:r w:rsidRPr="002C139D">
              <w:rPr>
                <w:rFonts w:cstheme="minorHAnsi"/>
                <w:sz w:val="20"/>
              </w:rPr>
              <w:t>Revise with learners on the sixteen administrative regions and their capitals in ghana.</w:t>
            </w: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  <w:r w:rsidRPr="002C139D">
              <w:rPr>
                <w:rFonts w:cstheme="minorHAnsi"/>
                <w:sz w:val="20"/>
              </w:rPr>
              <w:t>Call learners randomly for them to tell the regions they were born.</w:t>
            </w: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  <w:r w:rsidRPr="002C139D">
              <w:rPr>
                <w:rFonts w:cstheme="minorHAnsi"/>
                <w:sz w:val="20"/>
              </w:rPr>
              <w:t>Base on learners responses to introduce the Mole Dagbani ethnic group.</w:t>
            </w: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  <w:r w:rsidRPr="002C139D">
              <w:rPr>
                <w:rFonts w:cstheme="minorHAnsi"/>
                <w:sz w:val="20"/>
              </w:rPr>
              <w:t xml:space="preserve">Find out from learners the language, cloths and food by the Mole Dagbanis. </w:t>
            </w: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  <w:r w:rsidRPr="002C139D">
              <w:rPr>
                <w:rFonts w:cstheme="minorHAnsi"/>
                <w:sz w:val="20"/>
              </w:rPr>
              <w:t>With the Aid of a Ghana map, guide learners to locate the regions that make up the Mole Dagbani ethnic group.</w:t>
            </w: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  <w:r w:rsidRPr="002C139D">
              <w:rPr>
                <w:rFonts w:cstheme="minorHAnsi"/>
                <w:sz w:val="20"/>
              </w:rPr>
              <w:t>Show pictures or video on some practices of the Mole Dagbani ethnic group.</w:t>
            </w: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</w:rPr>
              <w:t>Discuss the Mole Dagbani Ethnic group with learners.</w:t>
            </w:r>
          </w:p>
        </w:tc>
        <w:tc>
          <w:tcPr>
            <w:tcW w:w="2619" w:type="dxa"/>
          </w:tcPr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DB50A3" w:rsidRPr="002C139D" w:rsidTr="004856CE">
        <w:tc>
          <w:tcPr>
            <w:tcW w:w="1075" w:type="dxa"/>
          </w:tcPr>
          <w:p w:rsidR="00DB50A3" w:rsidRPr="002C139D" w:rsidRDefault="00DB50A3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5" w:type="dxa"/>
          </w:tcPr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3510" w:type="dxa"/>
          </w:tcPr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t xml:space="preserve">Have learners form a circle and stand at the center with a ball. All you have to do is to name a region and pass the ball to the student. </w:t>
            </w: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t xml:space="preserve">Let them toss it to another as they also mention any of the sixteen region. </w:t>
            </w: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t>If they repeat a region or cannot say any more words, they sit down. The last man standing wins!</w:t>
            </w: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t>Ask learners to mention some of the foods they eat at home.</w:t>
            </w: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lastRenderedPageBreak/>
              <w:t>Elaborate on learners responses and introduce the Guan ethnic group.</w:t>
            </w: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t>Paste a chart of pictures on the board depicting the dressing, foods and people of the Guan ethnic group.</w:t>
            </w: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t>Have learners to talk about the pictures and relate to them.</w:t>
            </w:r>
          </w:p>
          <w:p w:rsidR="00DB50A3" w:rsidRPr="002C139D" w:rsidRDefault="00DB50A3" w:rsidP="004856CE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DB50A3" w:rsidRPr="002C139D" w:rsidRDefault="00DB50A3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="Arial"/>
                <w:sz w:val="20"/>
                <w:szCs w:val="20"/>
              </w:rPr>
              <w:t>Guide learners to discuss the Guan ethnic group.</w:t>
            </w:r>
          </w:p>
        </w:tc>
        <w:tc>
          <w:tcPr>
            <w:tcW w:w="2619" w:type="dxa"/>
          </w:tcPr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lastRenderedPageBreak/>
              <w:t>Ask learners questions to review their understanding of the lesson.</w:t>
            </w: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DB50A3" w:rsidRPr="00FA1442" w:rsidRDefault="00DB50A3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</w:tbl>
    <w:p w:rsidR="00DB50A3" w:rsidRPr="002C139D" w:rsidRDefault="00DB50A3" w:rsidP="00DB50A3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1F2F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A3"/>
    <w:rsid w:val="00855C9E"/>
    <w:rsid w:val="00D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5B73B-7AAC-4A50-92FE-B7E49F2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0A3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0A3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50A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DB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2025-08-25T16:28:00Z</dcterms:created>
  <dcterms:modified xsi:type="dcterms:W3CDTF">2025-08-25T16:28:00Z</dcterms:modified>
</cp:coreProperties>
</file>